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1A" w:rsidRDefault="0029661A" w:rsidP="0029661A">
      <w:pPr>
        <w:spacing w:line="600" w:lineRule="exact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附2：</w:t>
      </w:r>
    </w:p>
    <w:p w:rsidR="0029661A" w:rsidRDefault="0029661A" w:rsidP="0029661A">
      <w:pPr>
        <w:spacing w:beforeLines="100" w:afterLines="100" w:line="60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第十二届全省读书朗诵大赛(高校组)参赛选手报名表</w:t>
      </w:r>
    </w:p>
    <w:p w:rsidR="0029661A" w:rsidRDefault="0029661A" w:rsidP="0029661A">
      <w:pPr>
        <w:spacing w:beforeLines="100" w:line="600" w:lineRule="exac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学校:                 领队：                 联系方式：</w:t>
      </w:r>
    </w:p>
    <w:tbl>
      <w:tblPr>
        <w:tblW w:w="14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7"/>
        <w:gridCol w:w="868"/>
        <w:gridCol w:w="950"/>
        <w:gridCol w:w="1925"/>
        <w:gridCol w:w="3363"/>
        <w:gridCol w:w="6091"/>
      </w:tblGrid>
      <w:tr w:rsidR="0029661A" w:rsidTr="00882C91">
        <w:tc>
          <w:tcPr>
            <w:tcW w:w="1657" w:type="dxa"/>
          </w:tcPr>
          <w:p w:rsidR="0029661A" w:rsidRDefault="0029661A" w:rsidP="00882C91">
            <w:pPr>
              <w:spacing w:line="600" w:lineRule="exact"/>
              <w:rPr>
                <w:rFonts w:ascii="仿宋_GB2312" w:eastAsia="仿宋_GB2312" w:hAnsi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  <w:szCs w:val="32"/>
              </w:rPr>
              <w:t>选手姓名</w:t>
            </w:r>
          </w:p>
        </w:tc>
        <w:tc>
          <w:tcPr>
            <w:tcW w:w="868" w:type="dxa"/>
          </w:tcPr>
          <w:p w:rsidR="0029661A" w:rsidRDefault="0029661A" w:rsidP="00882C91">
            <w:pPr>
              <w:spacing w:line="600" w:lineRule="exact"/>
              <w:rPr>
                <w:rFonts w:ascii="仿宋_GB2312" w:eastAsia="仿宋_GB2312" w:hAnsi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950" w:type="dxa"/>
          </w:tcPr>
          <w:p w:rsidR="0029661A" w:rsidRDefault="0029661A" w:rsidP="00882C91">
            <w:pPr>
              <w:spacing w:line="600" w:lineRule="exact"/>
              <w:rPr>
                <w:rFonts w:ascii="仿宋_GB2312" w:eastAsia="仿宋_GB2312" w:hAnsi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  <w:szCs w:val="32"/>
              </w:rPr>
              <w:t>年龄</w:t>
            </w:r>
          </w:p>
        </w:tc>
        <w:tc>
          <w:tcPr>
            <w:tcW w:w="1925" w:type="dxa"/>
          </w:tcPr>
          <w:p w:rsidR="0029661A" w:rsidRDefault="0029661A" w:rsidP="00882C91">
            <w:pPr>
              <w:spacing w:line="600" w:lineRule="exact"/>
              <w:rPr>
                <w:rFonts w:ascii="仿宋_GB2312" w:eastAsia="仿宋_GB2312" w:hAnsi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  <w:szCs w:val="32"/>
              </w:rPr>
              <w:t>联系方式</w:t>
            </w:r>
          </w:p>
        </w:tc>
        <w:tc>
          <w:tcPr>
            <w:tcW w:w="3363" w:type="dxa"/>
          </w:tcPr>
          <w:p w:rsidR="0029661A" w:rsidRDefault="0029661A" w:rsidP="00882C91">
            <w:pPr>
              <w:spacing w:line="600" w:lineRule="exact"/>
              <w:rPr>
                <w:rFonts w:ascii="仿宋_GB2312" w:eastAsia="仿宋_GB2312" w:hAnsi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  <w:szCs w:val="32"/>
              </w:rPr>
              <w:t>所在院校</w:t>
            </w:r>
          </w:p>
        </w:tc>
        <w:tc>
          <w:tcPr>
            <w:tcW w:w="6091" w:type="dxa"/>
          </w:tcPr>
          <w:p w:rsidR="0029661A" w:rsidRDefault="0029661A" w:rsidP="00882C91">
            <w:pPr>
              <w:spacing w:line="600" w:lineRule="exact"/>
              <w:rPr>
                <w:rFonts w:ascii="仿宋_GB2312" w:eastAsia="仿宋_GB2312" w:hAnsi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  <w:szCs w:val="32"/>
              </w:rPr>
              <w:t>参赛题目</w:t>
            </w:r>
          </w:p>
        </w:tc>
      </w:tr>
      <w:tr w:rsidR="0029661A" w:rsidTr="00882C91">
        <w:tc>
          <w:tcPr>
            <w:tcW w:w="1657" w:type="dxa"/>
          </w:tcPr>
          <w:p w:rsidR="0029661A" w:rsidRDefault="0029661A" w:rsidP="00882C91">
            <w:pPr>
              <w:spacing w:line="600" w:lineRule="exact"/>
              <w:rPr>
                <w:rFonts w:ascii="仿宋_GB2312" w:eastAsia="仿宋_GB2312" w:hAnsi="仿宋"/>
                <w:sz w:val="52"/>
                <w:szCs w:val="52"/>
              </w:rPr>
            </w:pPr>
          </w:p>
        </w:tc>
        <w:tc>
          <w:tcPr>
            <w:tcW w:w="868" w:type="dxa"/>
          </w:tcPr>
          <w:p w:rsidR="0029661A" w:rsidRDefault="0029661A" w:rsidP="00882C91">
            <w:pPr>
              <w:spacing w:line="600" w:lineRule="exact"/>
              <w:rPr>
                <w:rFonts w:ascii="仿宋_GB2312" w:eastAsia="仿宋_GB2312" w:hAnsi="仿宋"/>
                <w:sz w:val="52"/>
                <w:szCs w:val="52"/>
              </w:rPr>
            </w:pPr>
          </w:p>
        </w:tc>
        <w:tc>
          <w:tcPr>
            <w:tcW w:w="950" w:type="dxa"/>
          </w:tcPr>
          <w:p w:rsidR="0029661A" w:rsidRDefault="0029661A" w:rsidP="00882C91">
            <w:pPr>
              <w:spacing w:line="600" w:lineRule="exact"/>
              <w:rPr>
                <w:rFonts w:ascii="仿宋_GB2312" w:eastAsia="仿宋_GB2312" w:hAnsi="仿宋"/>
                <w:sz w:val="52"/>
                <w:szCs w:val="52"/>
              </w:rPr>
            </w:pPr>
          </w:p>
        </w:tc>
        <w:tc>
          <w:tcPr>
            <w:tcW w:w="1925" w:type="dxa"/>
          </w:tcPr>
          <w:p w:rsidR="0029661A" w:rsidRDefault="0029661A" w:rsidP="00882C91">
            <w:pPr>
              <w:spacing w:line="600" w:lineRule="exact"/>
              <w:rPr>
                <w:rFonts w:ascii="仿宋_GB2312" w:eastAsia="仿宋_GB2312" w:hAnsi="仿宋"/>
                <w:sz w:val="52"/>
                <w:szCs w:val="52"/>
              </w:rPr>
            </w:pPr>
          </w:p>
        </w:tc>
        <w:tc>
          <w:tcPr>
            <w:tcW w:w="3363" w:type="dxa"/>
          </w:tcPr>
          <w:p w:rsidR="0029661A" w:rsidRDefault="0029661A" w:rsidP="00882C91">
            <w:pPr>
              <w:spacing w:line="600" w:lineRule="exact"/>
              <w:rPr>
                <w:rFonts w:ascii="仿宋_GB2312" w:eastAsia="仿宋_GB2312" w:hAnsi="仿宋"/>
                <w:sz w:val="52"/>
                <w:szCs w:val="52"/>
              </w:rPr>
            </w:pPr>
          </w:p>
        </w:tc>
        <w:tc>
          <w:tcPr>
            <w:tcW w:w="6091" w:type="dxa"/>
          </w:tcPr>
          <w:p w:rsidR="0029661A" w:rsidRDefault="0029661A" w:rsidP="00882C91">
            <w:pPr>
              <w:spacing w:line="600" w:lineRule="exact"/>
              <w:rPr>
                <w:rFonts w:ascii="仿宋_GB2312" w:eastAsia="仿宋_GB2312" w:hAnsi="仿宋"/>
                <w:sz w:val="52"/>
                <w:szCs w:val="52"/>
              </w:rPr>
            </w:pPr>
          </w:p>
        </w:tc>
      </w:tr>
      <w:tr w:rsidR="0029661A" w:rsidTr="00882C91">
        <w:tc>
          <w:tcPr>
            <w:tcW w:w="1657" w:type="dxa"/>
          </w:tcPr>
          <w:p w:rsidR="0029661A" w:rsidRDefault="0029661A" w:rsidP="00882C91">
            <w:pPr>
              <w:spacing w:line="600" w:lineRule="exact"/>
              <w:rPr>
                <w:rFonts w:ascii="仿宋_GB2312" w:eastAsia="仿宋_GB2312" w:hAnsi="仿宋"/>
                <w:sz w:val="52"/>
                <w:szCs w:val="52"/>
              </w:rPr>
            </w:pPr>
          </w:p>
        </w:tc>
        <w:tc>
          <w:tcPr>
            <w:tcW w:w="868" w:type="dxa"/>
          </w:tcPr>
          <w:p w:rsidR="0029661A" w:rsidRDefault="0029661A" w:rsidP="00882C91">
            <w:pPr>
              <w:spacing w:line="600" w:lineRule="exact"/>
              <w:rPr>
                <w:rFonts w:ascii="仿宋_GB2312" w:eastAsia="仿宋_GB2312" w:hAnsi="仿宋"/>
                <w:sz w:val="52"/>
                <w:szCs w:val="52"/>
              </w:rPr>
            </w:pPr>
          </w:p>
        </w:tc>
        <w:tc>
          <w:tcPr>
            <w:tcW w:w="950" w:type="dxa"/>
          </w:tcPr>
          <w:p w:rsidR="0029661A" w:rsidRDefault="0029661A" w:rsidP="00882C91">
            <w:pPr>
              <w:spacing w:line="600" w:lineRule="exact"/>
              <w:rPr>
                <w:rFonts w:ascii="仿宋_GB2312" w:eastAsia="仿宋_GB2312" w:hAnsi="仿宋"/>
                <w:sz w:val="52"/>
                <w:szCs w:val="52"/>
              </w:rPr>
            </w:pPr>
          </w:p>
        </w:tc>
        <w:tc>
          <w:tcPr>
            <w:tcW w:w="1925" w:type="dxa"/>
          </w:tcPr>
          <w:p w:rsidR="0029661A" w:rsidRDefault="0029661A" w:rsidP="00882C91">
            <w:pPr>
              <w:spacing w:line="600" w:lineRule="exact"/>
              <w:rPr>
                <w:rFonts w:ascii="仿宋_GB2312" w:eastAsia="仿宋_GB2312" w:hAnsi="仿宋"/>
                <w:sz w:val="52"/>
                <w:szCs w:val="52"/>
              </w:rPr>
            </w:pPr>
          </w:p>
        </w:tc>
        <w:tc>
          <w:tcPr>
            <w:tcW w:w="3363" w:type="dxa"/>
          </w:tcPr>
          <w:p w:rsidR="0029661A" w:rsidRDefault="0029661A" w:rsidP="00882C91">
            <w:pPr>
              <w:spacing w:line="600" w:lineRule="exact"/>
              <w:rPr>
                <w:rFonts w:ascii="仿宋_GB2312" w:eastAsia="仿宋_GB2312" w:hAnsi="仿宋"/>
                <w:sz w:val="52"/>
                <w:szCs w:val="52"/>
              </w:rPr>
            </w:pPr>
          </w:p>
        </w:tc>
        <w:tc>
          <w:tcPr>
            <w:tcW w:w="6091" w:type="dxa"/>
          </w:tcPr>
          <w:p w:rsidR="0029661A" w:rsidRDefault="0029661A" w:rsidP="00882C91">
            <w:pPr>
              <w:spacing w:line="600" w:lineRule="exact"/>
              <w:rPr>
                <w:rFonts w:ascii="仿宋_GB2312" w:eastAsia="仿宋_GB2312" w:hAnsi="仿宋"/>
                <w:sz w:val="52"/>
                <w:szCs w:val="52"/>
              </w:rPr>
            </w:pPr>
          </w:p>
        </w:tc>
      </w:tr>
      <w:tr w:rsidR="0029661A" w:rsidTr="00882C91">
        <w:tc>
          <w:tcPr>
            <w:tcW w:w="1657" w:type="dxa"/>
          </w:tcPr>
          <w:p w:rsidR="0029661A" w:rsidRDefault="0029661A" w:rsidP="00882C91">
            <w:pPr>
              <w:spacing w:line="600" w:lineRule="exact"/>
              <w:rPr>
                <w:rFonts w:ascii="仿宋_GB2312" w:eastAsia="仿宋_GB2312" w:hAnsi="仿宋"/>
                <w:sz w:val="52"/>
                <w:szCs w:val="52"/>
              </w:rPr>
            </w:pPr>
          </w:p>
        </w:tc>
        <w:tc>
          <w:tcPr>
            <w:tcW w:w="868" w:type="dxa"/>
          </w:tcPr>
          <w:p w:rsidR="0029661A" w:rsidRDefault="0029661A" w:rsidP="00882C91">
            <w:pPr>
              <w:spacing w:line="600" w:lineRule="exact"/>
              <w:rPr>
                <w:rFonts w:ascii="仿宋_GB2312" w:eastAsia="仿宋_GB2312" w:hAnsi="仿宋"/>
                <w:sz w:val="52"/>
                <w:szCs w:val="52"/>
              </w:rPr>
            </w:pPr>
          </w:p>
        </w:tc>
        <w:tc>
          <w:tcPr>
            <w:tcW w:w="950" w:type="dxa"/>
          </w:tcPr>
          <w:p w:rsidR="0029661A" w:rsidRDefault="0029661A" w:rsidP="00882C91">
            <w:pPr>
              <w:spacing w:line="600" w:lineRule="exact"/>
              <w:rPr>
                <w:rFonts w:ascii="仿宋_GB2312" w:eastAsia="仿宋_GB2312" w:hAnsi="仿宋"/>
                <w:sz w:val="52"/>
                <w:szCs w:val="52"/>
              </w:rPr>
            </w:pPr>
          </w:p>
        </w:tc>
        <w:tc>
          <w:tcPr>
            <w:tcW w:w="1925" w:type="dxa"/>
          </w:tcPr>
          <w:p w:rsidR="0029661A" w:rsidRDefault="0029661A" w:rsidP="00882C91">
            <w:pPr>
              <w:spacing w:line="600" w:lineRule="exact"/>
              <w:rPr>
                <w:rFonts w:ascii="仿宋_GB2312" w:eastAsia="仿宋_GB2312" w:hAnsi="仿宋"/>
                <w:sz w:val="52"/>
                <w:szCs w:val="52"/>
              </w:rPr>
            </w:pPr>
          </w:p>
        </w:tc>
        <w:tc>
          <w:tcPr>
            <w:tcW w:w="3363" w:type="dxa"/>
          </w:tcPr>
          <w:p w:rsidR="0029661A" w:rsidRDefault="0029661A" w:rsidP="00882C91">
            <w:pPr>
              <w:spacing w:line="600" w:lineRule="exact"/>
              <w:rPr>
                <w:rFonts w:ascii="仿宋_GB2312" w:eastAsia="仿宋_GB2312" w:hAnsi="仿宋"/>
                <w:sz w:val="52"/>
                <w:szCs w:val="52"/>
              </w:rPr>
            </w:pPr>
          </w:p>
        </w:tc>
        <w:tc>
          <w:tcPr>
            <w:tcW w:w="6091" w:type="dxa"/>
          </w:tcPr>
          <w:p w:rsidR="0029661A" w:rsidRDefault="0029661A" w:rsidP="00882C91">
            <w:pPr>
              <w:spacing w:line="600" w:lineRule="exact"/>
              <w:rPr>
                <w:rFonts w:ascii="仿宋_GB2312" w:eastAsia="仿宋_GB2312" w:hAnsi="仿宋"/>
                <w:sz w:val="52"/>
                <w:szCs w:val="52"/>
              </w:rPr>
            </w:pPr>
          </w:p>
        </w:tc>
      </w:tr>
      <w:tr w:rsidR="0029661A" w:rsidTr="00882C91">
        <w:tc>
          <w:tcPr>
            <w:tcW w:w="1657" w:type="dxa"/>
          </w:tcPr>
          <w:p w:rsidR="0029661A" w:rsidRDefault="0029661A" w:rsidP="00882C91">
            <w:pPr>
              <w:spacing w:line="600" w:lineRule="exact"/>
              <w:rPr>
                <w:rFonts w:ascii="仿宋_GB2312" w:eastAsia="仿宋_GB2312" w:hAnsi="仿宋"/>
                <w:sz w:val="52"/>
                <w:szCs w:val="52"/>
              </w:rPr>
            </w:pPr>
          </w:p>
        </w:tc>
        <w:tc>
          <w:tcPr>
            <w:tcW w:w="868" w:type="dxa"/>
          </w:tcPr>
          <w:p w:rsidR="0029661A" w:rsidRDefault="0029661A" w:rsidP="00882C91">
            <w:pPr>
              <w:spacing w:line="600" w:lineRule="exact"/>
              <w:rPr>
                <w:rFonts w:ascii="仿宋_GB2312" w:eastAsia="仿宋_GB2312" w:hAnsi="仿宋"/>
                <w:sz w:val="52"/>
                <w:szCs w:val="52"/>
              </w:rPr>
            </w:pPr>
          </w:p>
        </w:tc>
        <w:tc>
          <w:tcPr>
            <w:tcW w:w="950" w:type="dxa"/>
          </w:tcPr>
          <w:p w:rsidR="0029661A" w:rsidRDefault="0029661A" w:rsidP="00882C91">
            <w:pPr>
              <w:spacing w:line="600" w:lineRule="exact"/>
              <w:rPr>
                <w:rFonts w:ascii="仿宋_GB2312" w:eastAsia="仿宋_GB2312" w:hAnsi="仿宋"/>
                <w:sz w:val="52"/>
                <w:szCs w:val="52"/>
              </w:rPr>
            </w:pPr>
          </w:p>
        </w:tc>
        <w:tc>
          <w:tcPr>
            <w:tcW w:w="1925" w:type="dxa"/>
          </w:tcPr>
          <w:p w:rsidR="0029661A" w:rsidRDefault="0029661A" w:rsidP="00882C91">
            <w:pPr>
              <w:spacing w:line="600" w:lineRule="exact"/>
              <w:rPr>
                <w:rFonts w:ascii="仿宋_GB2312" w:eastAsia="仿宋_GB2312" w:hAnsi="仿宋"/>
                <w:sz w:val="52"/>
                <w:szCs w:val="52"/>
              </w:rPr>
            </w:pPr>
          </w:p>
        </w:tc>
        <w:tc>
          <w:tcPr>
            <w:tcW w:w="3363" w:type="dxa"/>
          </w:tcPr>
          <w:p w:rsidR="0029661A" w:rsidRDefault="0029661A" w:rsidP="00882C91">
            <w:pPr>
              <w:spacing w:line="600" w:lineRule="exact"/>
              <w:rPr>
                <w:rFonts w:ascii="仿宋_GB2312" w:eastAsia="仿宋_GB2312" w:hAnsi="仿宋"/>
                <w:sz w:val="52"/>
                <w:szCs w:val="52"/>
              </w:rPr>
            </w:pPr>
          </w:p>
        </w:tc>
        <w:tc>
          <w:tcPr>
            <w:tcW w:w="6091" w:type="dxa"/>
          </w:tcPr>
          <w:p w:rsidR="0029661A" w:rsidRDefault="0029661A" w:rsidP="00882C91">
            <w:pPr>
              <w:spacing w:line="600" w:lineRule="exact"/>
              <w:rPr>
                <w:rFonts w:ascii="仿宋_GB2312" w:eastAsia="仿宋_GB2312" w:hAnsi="仿宋"/>
                <w:sz w:val="52"/>
                <w:szCs w:val="52"/>
              </w:rPr>
            </w:pPr>
          </w:p>
        </w:tc>
      </w:tr>
      <w:tr w:rsidR="0029661A" w:rsidTr="00882C91">
        <w:tc>
          <w:tcPr>
            <w:tcW w:w="1657" w:type="dxa"/>
          </w:tcPr>
          <w:p w:rsidR="0029661A" w:rsidRDefault="0029661A" w:rsidP="00882C91">
            <w:pPr>
              <w:spacing w:line="600" w:lineRule="exact"/>
              <w:rPr>
                <w:rFonts w:ascii="仿宋_GB2312" w:eastAsia="仿宋_GB2312" w:hAnsi="仿宋"/>
                <w:sz w:val="52"/>
                <w:szCs w:val="52"/>
              </w:rPr>
            </w:pPr>
          </w:p>
        </w:tc>
        <w:tc>
          <w:tcPr>
            <w:tcW w:w="868" w:type="dxa"/>
          </w:tcPr>
          <w:p w:rsidR="0029661A" w:rsidRDefault="0029661A" w:rsidP="00882C91">
            <w:pPr>
              <w:spacing w:line="600" w:lineRule="exact"/>
              <w:rPr>
                <w:rFonts w:ascii="仿宋_GB2312" w:eastAsia="仿宋_GB2312" w:hAnsi="仿宋"/>
                <w:sz w:val="52"/>
                <w:szCs w:val="52"/>
              </w:rPr>
            </w:pPr>
          </w:p>
        </w:tc>
        <w:tc>
          <w:tcPr>
            <w:tcW w:w="950" w:type="dxa"/>
          </w:tcPr>
          <w:p w:rsidR="0029661A" w:rsidRDefault="0029661A" w:rsidP="00882C91">
            <w:pPr>
              <w:spacing w:line="600" w:lineRule="exact"/>
              <w:rPr>
                <w:rFonts w:ascii="仿宋_GB2312" w:eastAsia="仿宋_GB2312" w:hAnsi="仿宋"/>
                <w:sz w:val="52"/>
                <w:szCs w:val="52"/>
              </w:rPr>
            </w:pPr>
          </w:p>
        </w:tc>
        <w:tc>
          <w:tcPr>
            <w:tcW w:w="1925" w:type="dxa"/>
          </w:tcPr>
          <w:p w:rsidR="0029661A" w:rsidRDefault="0029661A" w:rsidP="00882C91">
            <w:pPr>
              <w:spacing w:line="600" w:lineRule="exact"/>
              <w:rPr>
                <w:rFonts w:ascii="仿宋_GB2312" w:eastAsia="仿宋_GB2312" w:hAnsi="仿宋"/>
                <w:sz w:val="52"/>
                <w:szCs w:val="52"/>
              </w:rPr>
            </w:pPr>
          </w:p>
        </w:tc>
        <w:tc>
          <w:tcPr>
            <w:tcW w:w="3363" w:type="dxa"/>
          </w:tcPr>
          <w:p w:rsidR="0029661A" w:rsidRDefault="0029661A" w:rsidP="00882C91">
            <w:pPr>
              <w:spacing w:line="600" w:lineRule="exact"/>
              <w:rPr>
                <w:rFonts w:ascii="仿宋_GB2312" w:eastAsia="仿宋_GB2312" w:hAnsi="仿宋"/>
                <w:sz w:val="52"/>
                <w:szCs w:val="52"/>
              </w:rPr>
            </w:pPr>
          </w:p>
        </w:tc>
        <w:tc>
          <w:tcPr>
            <w:tcW w:w="6091" w:type="dxa"/>
          </w:tcPr>
          <w:p w:rsidR="0029661A" w:rsidRDefault="0029661A" w:rsidP="00882C91">
            <w:pPr>
              <w:spacing w:line="600" w:lineRule="exact"/>
              <w:rPr>
                <w:rFonts w:ascii="仿宋_GB2312" w:eastAsia="仿宋_GB2312" w:hAnsi="仿宋"/>
                <w:sz w:val="52"/>
                <w:szCs w:val="52"/>
              </w:rPr>
            </w:pPr>
          </w:p>
        </w:tc>
      </w:tr>
      <w:tr w:rsidR="0029661A" w:rsidTr="00882C91">
        <w:tc>
          <w:tcPr>
            <w:tcW w:w="1657" w:type="dxa"/>
          </w:tcPr>
          <w:p w:rsidR="0029661A" w:rsidRDefault="0029661A" w:rsidP="00882C91">
            <w:pPr>
              <w:spacing w:line="600" w:lineRule="exact"/>
              <w:rPr>
                <w:rFonts w:ascii="仿宋_GB2312" w:eastAsia="仿宋_GB2312" w:hAnsi="仿宋"/>
                <w:sz w:val="52"/>
                <w:szCs w:val="52"/>
              </w:rPr>
            </w:pPr>
          </w:p>
        </w:tc>
        <w:tc>
          <w:tcPr>
            <w:tcW w:w="868" w:type="dxa"/>
          </w:tcPr>
          <w:p w:rsidR="0029661A" w:rsidRDefault="0029661A" w:rsidP="00882C91">
            <w:pPr>
              <w:spacing w:line="600" w:lineRule="exact"/>
              <w:rPr>
                <w:rFonts w:ascii="仿宋_GB2312" w:eastAsia="仿宋_GB2312" w:hAnsi="仿宋"/>
                <w:sz w:val="52"/>
                <w:szCs w:val="52"/>
              </w:rPr>
            </w:pPr>
          </w:p>
        </w:tc>
        <w:tc>
          <w:tcPr>
            <w:tcW w:w="950" w:type="dxa"/>
          </w:tcPr>
          <w:p w:rsidR="0029661A" w:rsidRDefault="0029661A" w:rsidP="00882C91">
            <w:pPr>
              <w:spacing w:line="600" w:lineRule="exact"/>
              <w:rPr>
                <w:rFonts w:ascii="仿宋_GB2312" w:eastAsia="仿宋_GB2312" w:hAnsi="仿宋"/>
                <w:sz w:val="52"/>
                <w:szCs w:val="52"/>
              </w:rPr>
            </w:pPr>
          </w:p>
        </w:tc>
        <w:tc>
          <w:tcPr>
            <w:tcW w:w="1925" w:type="dxa"/>
          </w:tcPr>
          <w:p w:rsidR="0029661A" w:rsidRDefault="0029661A" w:rsidP="00882C91">
            <w:pPr>
              <w:spacing w:line="600" w:lineRule="exact"/>
              <w:rPr>
                <w:rFonts w:ascii="仿宋_GB2312" w:eastAsia="仿宋_GB2312" w:hAnsi="仿宋"/>
                <w:sz w:val="52"/>
                <w:szCs w:val="52"/>
              </w:rPr>
            </w:pPr>
          </w:p>
        </w:tc>
        <w:tc>
          <w:tcPr>
            <w:tcW w:w="3363" w:type="dxa"/>
          </w:tcPr>
          <w:p w:rsidR="0029661A" w:rsidRDefault="0029661A" w:rsidP="00882C91">
            <w:pPr>
              <w:spacing w:line="600" w:lineRule="exact"/>
              <w:rPr>
                <w:rFonts w:ascii="仿宋_GB2312" w:eastAsia="仿宋_GB2312" w:hAnsi="仿宋"/>
                <w:sz w:val="52"/>
                <w:szCs w:val="52"/>
              </w:rPr>
            </w:pPr>
          </w:p>
        </w:tc>
        <w:tc>
          <w:tcPr>
            <w:tcW w:w="6091" w:type="dxa"/>
          </w:tcPr>
          <w:p w:rsidR="0029661A" w:rsidRDefault="0029661A" w:rsidP="00882C91">
            <w:pPr>
              <w:spacing w:line="600" w:lineRule="exact"/>
              <w:rPr>
                <w:rFonts w:ascii="仿宋_GB2312" w:eastAsia="仿宋_GB2312" w:hAnsi="仿宋"/>
                <w:sz w:val="52"/>
                <w:szCs w:val="52"/>
              </w:rPr>
            </w:pPr>
          </w:p>
        </w:tc>
      </w:tr>
    </w:tbl>
    <w:p w:rsidR="0029661A" w:rsidRDefault="0029661A" w:rsidP="0029661A">
      <w:pPr>
        <w:spacing w:line="600" w:lineRule="exact"/>
        <w:ind w:left="780" w:hangingChars="150" w:hanging="780"/>
        <w:rPr>
          <w:rFonts w:ascii="仿宋_GB2312" w:eastAsia="仿宋_GB2312"/>
          <w:sz w:val="52"/>
          <w:szCs w:val="52"/>
        </w:rPr>
      </w:pPr>
    </w:p>
    <w:p w:rsidR="0029661A" w:rsidRDefault="0029661A" w:rsidP="0029661A"/>
    <w:p w:rsidR="00970F5F" w:rsidRDefault="00970F5F"/>
    <w:sectPr w:rsidR="00970F5F" w:rsidSect="008E734D">
      <w:pgSz w:w="16838" w:h="11906" w:orient="landscape"/>
      <w:pgMar w:top="1418" w:right="1077" w:bottom="1418" w:left="1077" w:header="851" w:footer="992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661A"/>
    <w:rsid w:val="0029661A"/>
    <w:rsid w:val="00970F5F"/>
    <w:rsid w:val="00AF3791"/>
    <w:rsid w:val="00B90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1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link w:val="1Char"/>
    <w:qFormat/>
    <w:rsid w:val="00B902C5"/>
    <w:pPr>
      <w:widowControl/>
      <w:spacing w:before="100" w:beforeAutospacing="1" w:after="100" w:afterAutospacing="1"/>
      <w:jc w:val="left"/>
      <w:outlineLvl w:val="0"/>
    </w:pPr>
    <w:rPr>
      <w:rFonts w:ascii="宋体" w:eastAsia="隶书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qFormat/>
    <w:rsid w:val="00B902C5"/>
    <w:pPr>
      <w:keepNext/>
      <w:keepLines/>
      <w:spacing w:before="260" w:after="260" w:line="416" w:lineRule="auto"/>
      <w:jc w:val="center"/>
      <w:outlineLvl w:val="1"/>
    </w:pPr>
    <w:rPr>
      <w:rFonts w:ascii="Arial" w:eastAsia="宋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902C5"/>
    <w:rPr>
      <w:rFonts w:ascii="宋体" w:eastAsia="隶书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rsid w:val="00B902C5"/>
    <w:rPr>
      <w:rFonts w:ascii="Arial" w:hAnsi="Arial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Char"/>
    <w:qFormat/>
    <w:rsid w:val="00B902C5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B902C5"/>
    <w:rPr>
      <w:rFonts w:ascii="Cambria" w:hAnsi="Cambria" w:cs="Times New Roman"/>
      <w:b/>
      <w:bCs/>
      <w:kern w:val="2"/>
      <w:sz w:val="32"/>
      <w:szCs w:val="32"/>
    </w:rPr>
  </w:style>
  <w:style w:type="character" w:styleId="a4">
    <w:name w:val="Strong"/>
    <w:basedOn w:val="a0"/>
    <w:qFormat/>
    <w:rsid w:val="00B902C5"/>
    <w:rPr>
      <w:b/>
      <w:bCs/>
    </w:rPr>
  </w:style>
  <w:style w:type="paragraph" w:styleId="TOC">
    <w:name w:val="TOC Heading"/>
    <w:basedOn w:val="1"/>
    <w:next w:val="a"/>
    <w:uiPriority w:val="39"/>
    <w:semiHidden/>
    <w:unhideWhenUsed/>
    <w:qFormat/>
    <w:rsid w:val="00B902C5"/>
    <w:pPr>
      <w:keepNext/>
      <w:keepLines/>
      <w:spacing w:before="480" w:beforeAutospacing="0" w:after="0" w:afterAutospacing="0" w:line="276" w:lineRule="auto"/>
      <w:outlineLvl w:val="9"/>
    </w:pPr>
    <w:rPr>
      <w:rFonts w:ascii="Cambria" w:eastAsia="宋体" w:hAnsi="Cambria" w:cs="Times New Roman"/>
      <w:color w:val="365F91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2017-03-22T02:22:00Z</dcterms:created>
  <dcterms:modified xsi:type="dcterms:W3CDTF">2017-03-22T02:22:00Z</dcterms:modified>
</cp:coreProperties>
</file>