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FF0000"/>
          <w:spacing w:val="40"/>
          <w:sz w:val="72"/>
          <w:szCs w:val="72"/>
        </w:rPr>
      </w:pPr>
      <w:r>
        <w:rPr>
          <w:rFonts w:hint="eastAsia" w:ascii="宋体" w:hAnsi="宋体"/>
          <w:b/>
          <w:color w:val="FF0000"/>
          <w:spacing w:val="40"/>
          <w:sz w:val="72"/>
          <w:szCs w:val="72"/>
        </w:rPr>
        <w:t>济南市图书馆</w:t>
      </w:r>
    </w:p>
    <w:p>
      <w:pPr>
        <w:rPr>
          <w:rFonts w:ascii="黑体" w:hAnsi="黑体" w:eastAsia="黑体" w:cs="黑体"/>
          <w:sz w:val="44"/>
          <w:szCs w:val="44"/>
        </w:rPr>
      </w:pPr>
      <w:r>
        <w:rPr>
          <w:rFonts w:ascii="宋体" w:hAnsi="宋体"/>
          <w:color w:val="FF0000"/>
          <w:sz w:val="72"/>
          <w:szCs w:val="72"/>
        </w:rPr>
        <w:pict>
          <v:line id="_x0000_s1026" o:spid="_x0000_s1026" o:spt="20" style="position:absolute;left:0pt;margin-left:-18pt;margin-top:11.45pt;height:0.05pt;width:459pt;z-index:251660288;mso-width-relative:page;mso-height-relative:page;" o:preferrelative="t" stroked="t" coordsize="21600,21600">
            <v:path arrowok="t"/>
            <v:fill focussize="0,0"/>
            <v:stroke weight="1pt" color="#FF0000" miterlimit="2"/>
            <v:imagedata o:title=""/>
            <o:lock v:ext="edit"/>
          </v:line>
        </w:pict>
      </w:r>
      <w:r>
        <w:rPr>
          <w:rFonts w:ascii="宋体" w:hAnsi="宋体"/>
          <w:color w:val="FF0000"/>
          <w:sz w:val="72"/>
          <w:szCs w:val="72"/>
        </w:rPr>
        <w:pict>
          <v:line id="_x0000_s1027" o:spid="_x0000_s1027" o:spt="20" style="position:absolute;left:0pt;margin-left:-17.85pt;margin-top:7.95pt;height:0.05pt;width:459pt;z-index:251659264;mso-width-relative:page;mso-height-relative:page;" o:preferrelative="t" stroked="t" coordsize="21600,21600">
            <v:path arrowok="t"/>
            <v:fill focussize="0,0"/>
            <v:stroke weight="2pt" color="#FF0000" miterlimit="2"/>
            <v:imagedata o:title=""/>
            <o:lock v:ext="edit"/>
          </v:line>
        </w:pict>
      </w:r>
    </w:p>
    <w:p>
      <w:pPr>
        <w:spacing w:beforeLines="10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2021年少年儿童书画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作品征集汇展活动方案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附件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参展登记卡</w:t>
      </w:r>
    </w:p>
    <w:tbl>
      <w:tblPr>
        <w:tblStyle w:val="4"/>
        <w:tblW w:w="8145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795"/>
        <w:gridCol w:w="1103"/>
        <w:gridCol w:w="1071"/>
        <w:gridCol w:w="984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年 龄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指导老师/手机号</w:t>
            </w: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绘画主题要求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绘画命题：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在“</w:t>
      </w:r>
      <w:r>
        <w:rPr>
          <w:rFonts w:ascii="宋体" w:hAnsi="宋体"/>
          <w:sz w:val="28"/>
          <w:szCs w:val="28"/>
        </w:rPr>
        <w:t>百年华诞，百年故事</w:t>
      </w:r>
      <w:r>
        <w:rPr>
          <w:rFonts w:hint="eastAsia" w:ascii="宋体" w:hAnsi="宋体"/>
          <w:sz w:val="28"/>
          <w:szCs w:val="28"/>
        </w:rPr>
        <w:t>”中选择某一年历史事件作为绘画创作主题：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例：百年华诞，百年故事——1921中国共产党成立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二、绘画内容：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通过学习百年故事，了解中国共产党成立百年历程中的重大历史事件、历史故事，围绕故事发生的</w:t>
      </w:r>
      <w:r>
        <w:rPr>
          <w:rFonts w:hint="eastAsia" w:ascii="宋体" w:hAnsi="宋体"/>
          <w:b/>
          <w:bCs/>
          <w:sz w:val="28"/>
          <w:szCs w:val="28"/>
        </w:rPr>
        <w:t>背景、地点、过程、人物、意义</w:t>
      </w:r>
      <w:r>
        <w:rPr>
          <w:rFonts w:hint="eastAsia" w:ascii="宋体" w:hAnsi="宋体"/>
          <w:sz w:val="28"/>
          <w:szCs w:val="28"/>
        </w:rPr>
        <w:t>进行绘画创作。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三、绘画形式及要求：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1、采用</w:t>
      </w:r>
      <w:r>
        <w:rPr>
          <w:rFonts w:hint="eastAsia" w:ascii="宋体" w:hAnsi="宋体"/>
          <w:b/>
          <w:bCs/>
          <w:sz w:val="28"/>
          <w:szCs w:val="28"/>
        </w:rPr>
        <w:t>故事插图、四格连环画</w:t>
      </w:r>
      <w:r>
        <w:rPr>
          <w:rFonts w:hint="eastAsia" w:ascii="宋体" w:hAnsi="宋体"/>
          <w:sz w:val="28"/>
          <w:szCs w:val="28"/>
        </w:rPr>
        <w:t>表现历史故事；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2、用8开绘画纸，绘画材料、工具不限；</w:t>
      </w:r>
    </w:p>
    <w:p>
      <w:pPr>
        <w:spacing w:line="360" w:lineRule="auto"/>
        <w:ind w:firstLine="560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</w:t>
      </w:r>
      <w:r>
        <w:rPr>
          <w:rFonts w:hint="eastAsia" w:ascii="宋体" w:hAnsi="宋体"/>
          <w:b/>
          <w:bCs/>
          <w:sz w:val="28"/>
          <w:szCs w:val="28"/>
        </w:rPr>
        <w:t>提交作品时，需在作品背面右下角粘贴“参展登记卡”（附件1），用正楷写清作品题名、姓名、年龄、报送单位、指导老师、联系电话等。“参展登记卡”可由老师或家长帮助参与者填写。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</w:t>
      </w:r>
      <w:r>
        <w:rPr>
          <w:rFonts w:ascii="宋体" w:hAnsi="宋体"/>
          <w:sz w:val="28"/>
          <w:szCs w:val="28"/>
        </w:rPr>
        <w:t>1921-2021 百年华诞，百年故事</w:t>
      </w:r>
      <w:r>
        <w:rPr>
          <w:rFonts w:hint="eastAsia" w:ascii="宋体" w:hAnsi="宋体"/>
          <w:sz w:val="28"/>
          <w:szCs w:val="28"/>
        </w:rPr>
        <w:t>主题分解：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1921年 中国共产党成立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1922年 香港大罢工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1923年 京汉铁路工人大罢工（“二七”大罢工）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1924年 黄埔军校创办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1925年 五卅运动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1926年 北伐战争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1927年 南昌起义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1928年 井冈山胜利大会师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1929年 古田会议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1930年 左翼文化新军闪耀登场——左翼文化运动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1931年 九一八事变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1932年 一二八淞沪抗战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1933年 八一建军节诞生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1934年 红军长征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1935年 遵义会议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1936年 西安事变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1937年 卢沟桥事变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1938年《论持久战》发表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1939年 把敌人的后方变成抗日的前线——艰苦卓绝的敌后游击战争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1940年 百团大战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1941年 皖南事变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1942年 延安整风运动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1943年 “自己动手，丰衣足食”——大生产运动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1944年 让世界了解延安——“半独立性的外交”开展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1945年 全心全意为人民服务 / 灯塔指引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1946年 “一切反动派都是纸老虎”——全面内战爆发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1947年 刘胡兰英勇就义   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1948年 伟大的战略决战——辽沈、淮海、平津三大战役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1949年 中国人民从此站起来了！中华人民共和国成立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1950年 雄赳赳气昂昂跨过鸭绿江——抗美援朝，保家卫国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1951年 雪域高原迎来历史上的春天——西藏和平解放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1952年 农民盼了几辈子的事实现了——土地改革基本完成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1953年 新中国第一部现代汉语字典《新华字典》出版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1954年 人民行使当家作主权利——《中华人民共和国宪法》诞生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1955年 中国人民银行发行新人民币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1956年 百花齐放，百家争鸣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1957年 武汉长江大桥建成通车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1958年 人民英雄纪念碑在天安门广场建成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1959年 第一个世界锦标赛冠军，第二十五届世界乒乓球锦标赛男子单打冠军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1960年 中国登山队登顶珠峰，人类第一次战胜珠峰天险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1961年 江南造船厂成功建成国内第一台1.2万吨水压机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1962年 中印边境自卫反击战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1963年 《人民日报》刊登毛泽东题词“向雷锋同志学习”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1964年 中国第一颗原子弹爆炸成功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1965年 中国自主设计建造第一艘万吨级远洋货轮“东风”号成功交付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1966年 全国掀起学习焦裕禄热潮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1967年 中国第一颗氢弹空爆炸试验成功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1968年 南京长江大桥全面建成通车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1969年 中国第一条城市地铁线路正式建成通车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1970年 中国第一颗人造地球卫星发射成功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1971年 中国恢复联合国合法席位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1972年 美国总统尼克松访问中国，两国关系正常化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1973年 袁隆平等人首次培育成功强优势的籼型杂交水稻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1974年 胜利油田建成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1975年 中国首颗返回式遥感卫星发射成功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1976年 粉碎四人帮，筹备出版《毛泽东全集》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1977年 恢复高考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1978年 科学技术是第一生产力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1979年 深圳、珠海、厦门、汕头试办经济特区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1980年 中国向太平洋预定海域发射第一枚运载火箭获得圆满成功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1981年 五讲四美三热爱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1982年 邓小平会见英国首相撒切尔夫人，阐述中国政府对香港问题的基本立场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1983年 中国第一台亿次巨型计算机“银河-I”计算机研制成功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1984年 许海峰获得男子手枪奥运冠军，实现了中国奥运会历史上金牌“零”的突破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1985年 中国第一个南极考察站长城站建成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1986年 中国国内卫星通信网正式建成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1987年 开放接待探亲台胞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1988年 国务院批准实施旨在发展高新技术产业的“火炬计划”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1989年 建立救助贫困地区失学少年基金，实施希望工程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1990年 第十一届亚洲运动会在北京举行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1991年 中国第一座自行设计、建造的核电站泰山核电站并网发电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1992年 九二共识，“海峡两岸均坚持一个中国原则”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1993年 毛泽东同志诞辰100周年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1994年 部署实施“国家八七扶贫攻坚计划”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1995年 实施科教兴国战略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1996年 钢产量破亿位居世界第一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1997年 中国对香港恢复行使主权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1998年 抗洪抢险取得胜利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1999年 中国对澳门恢复行使主权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2000年 全国社会保障基金建立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2001年 中国正式成为世界贸易组织成员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2002年 南水北调工程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2003年 神舟五号载入飞船首次进入太空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2004年 中国第一个北极科学考察站黄河站建成并投入使用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2005年 中国极地科考队征服南极冰穹最高点“冰穹A”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2006年 青藏铁路全线建成通车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2007年 中国第一颗绕月探测卫星嫦娥一号发射成功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2008年 北京举办第29届奥运会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2009年 两岸实现“三通”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2010年 世界博览会在上海举行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2011年 中国第一个目标飞行器和空间实验室，天宫一号在酒泉卫星发射中心成功发射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2012年 中国梦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2013年 中共中央办公厅印发《关于培育和践行社会主义核心价值观的意见》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2014年 确定中国人民抗日战争胜利纪念日，设立南京大屠杀死难者国家公祭日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2015年 北京获得第24届冬季奥林匹克运动会举办权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2016年 “中国天眼”落成启动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2017年 “不忘初心，牢记使命”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2018年 世界最长的跨海大桥——港珠澳大桥正式通车  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2019年 中华人民共和国成立70周年阅兵式在北京天安门广场隆重举行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2020年 人民至上，生命至上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2021年 中国共产党建党100周年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03C01E"/>
    <w:multiLevelType w:val="singleLevel"/>
    <w:tmpl w:val="9F03C0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375"/>
    <w:rsid w:val="00243C6C"/>
    <w:rsid w:val="004E3D0C"/>
    <w:rsid w:val="005D5CBF"/>
    <w:rsid w:val="00607F7B"/>
    <w:rsid w:val="00651F04"/>
    <w:rsid w:val="007962C3"/>
    <w:rsid w:val="007D076F"/>
    <w:rsid w:val="0092062E"/>
    <w:rsid w:val="00BD42CD"/>
    <w:rsid w:val="00C479EF"/>
    <w:rsid w:val="00C65648"/>
    <w:rsid w:val="00C95101"/>
    <w:rsid w:val="00DA0C3C"/>
    <w:rsid w:val="00E63D49"/>
    <w:rsid w:val="00F03375"/>
    <w:rsid w:val="00F81A22"/>
    <w:rsid w:val="022E5D9C"/>
    <w:rsid w:val="02751A61"/>
    <w:rsid w:val="0504144A"/>
    <w:rsid w:val="06AF2C7D"/>
    <w:rsid w:val="07044413"/>
    <w:rsid w:val="0DF664A4"/>
    <w:rsid w:val="109750FF"/>
    <w:rsid w:val="10AF428E"/>
    <w:rsid w:val="126C4ECA"/>
    <w:rsid w:val="12CA3D62"/>
    <w:rsid w:val="15751237"/>
    <w:rsid w:val="1A404473"/>
    <w:rsid w:val="1BF212AA"/>
    <w:rsid w:val="24CD620B"/>
    <w:rsid w:val="26647AF5"/>
    <w:rsid w:val="2736583C"/>
    <w:rsid w:val="27DC4763"/>
    <w:rsid w:val="293D1F11"/>
    <w:rsid w:val="2FD6678D"/>
    <w:rsid w:val="30D443E2"/>
    <w:rsid w:val="30FB2AED"/>
    <w:rsid w:val="36CB1370"/>
    <w:rsid w:val="394D7C0A"/>
    <w:rsid w:val="3C2564BB"/>
    <w:rsid w:val="3F0F7301"/>
    <w:rsid w:val="412F773B"/>
    <w:rsid w:val="44C01456"/>
    <w:rsid w:val="44CB77E7"/>
    <w:rsid w:val="4B7C7933"/>
    <w:rsid w:val="4CB46859"/>
    <w:rsid w:val="4CFE4BE2"/>
    <w:rsid w:val="4DF95564"/>
    <w:rsid w:val="55052414"/>
    <w:rsid w:val="59203352"/>
    <w:rsid w:val="5C7302F4"/>
    <w:rsid w:val="61926ACB"/>
    <w:rsid w:val="63FF151B"/>
    <w:rsid w:val="64187B92"/>
    <w:rsid w:val="65D12A9B"/>
    <w:rsid w:val="66456F55"/>
    <w:rsid w:val="66D87C9A"/>
    <w:rsid w:val="6A0979D4"/>
    <w:rsid w:val="6AFE4B85"/>
    <w:rsid w:val="6CCC5E0B"/>
    <w:rsid w:val="6DE95E2B"/>
    <w:rsid w:val="6E9F1708"/>
    <w:rsid w:val="6ED22B50"/>
    <w:rsid w:val="6EDC35ED"/>
    <w:rsid w:val="6EFA7EB9"/>
    <w:rsid w:val="6F1D73F4"/>
    <w:rsid w:val="71276B92"/>
    <w:rsid w:val="7236305C"/>
    <w:rsid w:val="739A1777"/>
    <w:rsid w:val="740F144F"/>
    <w:rsid w:val="753D1B11"/>
    <w:rsid w:val="76A60C44"/>
    <w:rsid w:val="779A0F49"/>
    <w:rsid w:val="78B00419"/>
    <w:rsid w:val="7BF54FE9"/>
    <w:rsid w:val="7BF659C3"/>
    <w:rsid w:val="7C0161DC"/>
    <w:rsid w:val="7D454107"/>
    <w:rsid w:val="7FF9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573</Words>
  <Characters>3271</Characters>
  <Lines>27</Lines>
  <Paragraphs>7</Paragraphs>
  <TotalTime>3</TotalTime>
  <ScaleCrop>false</ScaleCrop>
  <LinksUpToDate>false</LinksUpToDate>
  <CharactersWithSpaces>3837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2021-06-01T01:41:00Z</dcterms:created>
  <dc:creator>HP</dc:creator>
  <cp:lastModifiedBy>菲常可乐</cp:lastModifiedBy>
  <cp:lastPrinted>2021-06-24T02:58:00Z</cp:lastPrinted>
  <dcterms:modified xsi:type="dcterms:W3CDTF">2021-07-01T02:54:47Z</dcterms:modified>
  <dc:title>济南市图书馆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4B3E6E5E86694238A75115FBB839D079</vt:lpwstr>
  </property>
</Properties>
</file>